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1328"/>
        <w:gridCol w:w="2267"/>
        <w:gridCol w:w="53"/>
        <w:gridCol w:w="90"/>
        <w:gridCol w:w="219"/>
        <w:gridCol w:w="915"/>
        <w:gridCol w:w="341"/>
        <w:gridCol w:w="294"/>
        <w:gridCol w:w="640"/>
        <w:gridCol w:w="425"/>
        <w:gridCol w:w="2056"/>
        <w:gridCol w:w="138"/>
      </w:tblGrid>
      <w:tr w:rsidR="00CD192F" w:rsidRPr="00C06359" w:rsidTr="009374E0">
        <w:trPr>
          <w:gridAfter w:val="1"/>
          <w:wAfter w:w="138" w:type="dxa"/>
          <w:trHeight w:val="69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FD1E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D192F" w:rsidRPr="00955968" w:rsidRDefault="001B6600" w:rsidP="00162922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>cznego sieci energetycznej</w:t>
            </w:r>
            <w:r w:rsidR="0037536A">
              <w:rPr>
                <w:b/>
                <w:sz w:val="28"/>
                <w:szCs w:val="28"/>
              </w:rPr>
              <w:t xml:space="preserve"> </w:t>
            </w:r>
            <w:r w:rsidR="00955968">
              <w:rPr>
                <w:b/>
                <w:sz w:val="28"/>
                <w:szCs w:val="28"/>
              </w:rPr>
              <w:br/>
            </w:r>
            <w:r w:rsidR="00955968">
              <w:rPr>
                <w:b/>
                <w:sz w:val="22"/>
                <w:szCs w:val="22"/>
              </w:rPr>
              <w:t xml:space="preserve">(nie dotyczy sieci </w:t>
            </w:r>
            <w:r w:rsidR="00C22321" w:rsidRPr="00C22321">
              <w:rPr>
                <w:b/>
                <w:sz w:val="22"/>
                <w:szCs w:val="22"/>
              </w:rPr>
              <w:t>elektroenergetycznych obejmujących napięcie znamionowe nie wyższe niż 1 kV</w:t>
            </w:r>
            <w:r w:rsidR="00C22321">
              <w:rPr>
                <w:b/>
                <w:sz w:val="22"/>
                <w:szCs w:val="22"/>
              </w:rPr>
              <w:t>)</w:t>
            </w:r>
          </w:p>
        </w:tc>
      </w:tr>
      <w:tr w:rsidR="00CD192F" w:rsidRPr="00C06359" w:rsidTr="009374E0">
        <w:trPr>
          <w:gridAfter w:val="1"/>
          <w:wAfter w:w="138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CD192F" w:rsidRPr="00162922" w:rsidRDefault="00CD192F" w:rsidP="00C22321">
            <w:pPr>
              <w:ind w:left="1735" w:hanging="1735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1"/>
            <w:tcBorders>
              <w:top w:val="single" w:sz="12" w:space="0" w:color="000000"/>
            </w:tcBorders>
            <w:vAlign w:val="center"/>
          </w:tcPr>
          <w:p w:rsidR="00CD192F" w:rsidRPr="00162922" w:rsidRDefault="006705A7" w:rsidP="00CD3328">
            <w:pPr>
              <w:jc w:val="both"/>
              <w:rPr>
                <w:bCs/>
              </w:rPr>
            </w:pPr>
            <w:r>
              <w:rPr>
                <w:bCs/>
              </w:rPr>
              <w:t xml:space="preserve">Art.  62 ust. 1 </w:t>
            </w:r>
            <w:r w:rsidR="00191C06">
              <w:rPr>
                <w:bCs/>
              </w:rPr>
              <w:t xml:space="preserve">pkt </w:t>
            </w:r>
            <w:r w:rsidR="00071415">
              <w:rPr>
                <w:bCs/>
              </w:rPr>
              <w:t>1</w:t>
            </w:r>
            <w:r w:rsidR="00ED39BC">
              <w:rPr>
                <w:bCs/>
              </w:rPr>
              <w:t xml:space="preserve">a </w:t>
            </w:r>
            <w:r w:rsidR="00CD192F" w:rsidRPr="00162922">
              <w:rPr>
                <w:bCs/>
              </w:rPr>
              <w:t>ustawy z dnia 7 lipca 1994 roku – Prawo budowlane (Dz.</w:t>
            </w:r>
            <w:r w:rsidR="00162922">
              <w:rPr>
                <w:bCs/>
              </w:rPr>
              <w:t xml:space="preserve"> U. </w:t>
            </w:r>
            <w:r>
              <w:rPr>
                <w:bCs/>
              </w:rPr>
              <w:br/>
            </w:r>
            <w:r w:rsidR="00CF047F">
              <w:rPr>
                <w:bCs/>
              </w:rPr>
              <w:t>z 2020</w:t>
            </w:r>
            <w:r w:rsidR="001E4034">
              <w:rPr>
                <w:bCs/>
              </w:rPr>
              <w:t xml:space="preserve"> </w:t>
            </w:r>
            <w:r w:rsidR="00CD3328" w:rsidRPr="00162922">
              <w:rPr>
                <w:bCs/>
              </w:rPr>
              <w:t xml:space="preserve"> roku </w:t>
            </w:r>
            <w:r w:rsidR="00CD192F" w:rsidRPr="00162922">
              <w:rPr>
                <w:bCs/>
              </w:rPr>
              <w:t xml:space="preserve">poz. </w:t>
            </w:r>
            <w:r w:rsidR="00CF047F">
              <w:rPr>
                <w:bCs/>
              </w:rPr>
              <w:t>1333</w:t>
            </w:r>
            <w:r w:rsidR="00CD192F" w:rsidRPr="00162922">
              <w:rPr>
                <w:bCs/>
              </w:rPr>
              <w:t xml:space="preserve">) </w:t>
            </w:r>
          </w:p>
        </w:tc>
      </w:tr>
      <w:tr w:rsidR="00CD192F" w:rsidRPr="00C06359" w:rsidTr="009374E0">
        <w:trPr>
          <w:gridAfter w:val="1"/>
          <w:wAfter w:w="138" w:type="dxa"/>
          <w:trHeight w:val="318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9374E0">
        <w:trPr>
          <w:gridAfter w:val="1"/>
          <w:wAfter w:w="138" w:type="dxa"/>
          <w:trHeight w:val="7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E74B41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220E29">
              <w:rPr>
                <w:sz w:val="22"/>
                <w:szCs w:val="22"/>
              </w:rPr>
              <w:t>u technicznego elementów sieci</w:t>
            </w:r>
            <w:r>
              <w:rPr>
                <w:sz w:val="22"/>
                <w:szCs w:val="22"/>
              </w:rPr>
              <w:t>,</w:t>
            </w:r>
          </w:p>
        </w:tc>
      </w:tr>
      <w:tr w:rsidR="00CD192F" w:rsidRPr="00C06359" w:rsidTr="00DB1E96">
        <w:trPr>
          <w:gridAfter w:val="1"/>
          <w:wAfter w:w="138" w:type="dxa"/>
          <w:trHeight w:val="283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267" w:type="dxa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Cs/>
                <w:vertAlign w:val="subscript"/>
              </w:rPr>
            </w:pPr>
          </w:p>
        </w:tc>
        <w:tc>
          <w:tcPr>
            <w:tcW w:w="2977" w:type="dxa"/>
            <w:gridSpan w:val="8"/>
            <w:tcBorders>
              <w:bottom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056" w:type="dxa"/>
            <w:tcBorders>
              <w:bottom w:val="single" w:sz="12" w:space="0" w:color="000000"/>
            </w:tcBorders>
            <w:vAlign w:val="center"/>
          </w:tcPr>
          <w:p w:rsidR="00BC4954" w:rsidRPr="00C06359" w:rsidRDefault="00BC495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9374E0">
        <w:trPr>
          <w:gridAfter w:val="1"/>
          <w:wAfter w:w="138" w:type="dxa"/>
          <w:trHeight w:val="342"/>
          <w:jc w:val="center"/>
        </w:trPr>
        <w:tc>
          <w:tcPr>
            <w:tcW w:w="10068" w:type="dxa"/>
            <w:gridSpan w:val="12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3E13C9" w:rsidRPr="00C06359" w:rsidTr="009374E0">
        <w:trPr>
          <w:gridAfter w:val="1"/>
          <w:wAfter w:w="138" w:type="dxa"/>
          <w:trHeight w:val="325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Pr="00C06359" w:rsidRDefault="003E13C9" w:rsidP="00DB1E96">
            <w:pPr>
              <w:rPr>
                <w:b/>
                <w:bCs/>
              </w:rPr>
            </w:pPr>
          </w:p>
        </w:tc>
      </w:tr>
      <w:tr w:rsidR="003E13C9" w:rsidRPr="00C06359" w:rsidTr="009374E0">
        <w:trPr>
          <w:gridAfter w:val="1"/>
          <w:wAfter w:w="138" w:type="dxa"/>
          <w:trHeight w:val="154"/>
          <w:jc w:val="center"/>
        </w:trPr>
        <w:tc>
          <w:tcPr>
            <w:tcW w:w="2768" w:type="dxa"/>
            <w:gridSpan w:val="2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29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3415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9374E0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9374E0">
        <w:trPr>
          <w:gridAfter w:val="1"/>
          <w:wAfter w:w="138" w:type="dxa"/>
          <w:trHeight w:val="196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C92454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  <w:tr w:rsidR="00C92454" w:rsidRPr="00C06359" w:rsidTr="00C92454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9374E0">
        <w:trPr>
          <w:gridAfter w:val="1"/>
          <w:wAfter w:w="138" w:type="dxa"/>
          <w:trHeight w:val="267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9374E0">
        <w:trPr>
          <w:gridAfter w:val="1"/>
          <w:wAfter w:w="138" w:type="dxa"/>
          <w:trHeight w:val="46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176696" w:rsidP="001D58B3">
            <w:pPr>
              <w:spacing w:before="180"/>
              <w:jc w:val="center"/>
              <w:rPr>
                <w:sz w:val="16"/>
                <w:szCs w:val="16"/>
              </w:rPr>
            </w:pPr>
            <w:r>
              <w:t>napięcie znamionowe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9374E0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96" w:rsidRPr="00081CFF" w:rsidRDefault="00176696" w:rsidP="001D58B3">
            <w:pPr>
              <w:jc w:val="center"/>
            </w:pPr>
            <w:r>
              <w:t xml:space="preserve">relacja  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9374E0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251D88" w:rsidP="001D58B3">
            <w:pPr>
              <w:jc w:val="center"/>
            </w:pPr>
            <w:r>
              <w:t xml:space="preserve">długość 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9374E0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D95348" w:rsidP="001D58B3">
            <w:pPr>
              <w:jc w:val="center"/>
            </w:pPr>
            <w:r>
              <w:t xml:space="preserve"> </w:t>
            </w:r>
            <w:r w:rsidR="005B39CC">
              <w:t>liczba torów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słupy serii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9374E0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5B" w:rsidRDefault="005B39CC" w:rsidP="005B39CC">
            <w:pPr>
              <w:jc w:val="center"/>
            </w:pPr>
            <w:r>
              <w:t>izolacja typu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5B39CC" w:rsidP="005B39CC">
            <w:pPr>
              <w:jc w:val="center"/>
            </w:pPr>
            <w:r>
              <w:t>przewody fazowe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5B39CC" w:rsidRPr="00C06359" w:rsidTr="009374E0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przewody odgromowe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5B39CC" w:rsidP="005B39CC">
            <w:pPr>
              <w:jc w:val="center"/>
            </w:pPr>
            <w:r>
              <w:t>fundamenty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5B39CC" w:rsidRPr="00C06359" w:rsidTr="009374E0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9CC" w:rsidRDefault="005B39CC" w:rsidP="005B39CC">
            <w:pPr>
              <w:jc w:val="center"/>
            </w:pPr>
            <w:r>
              <w:t>uziemienia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Pr="00C06359" w:rsidRDefault="005B39CC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39CC" w:rsidRDefault="00B45AF8" w:rsidP="005B39CC">
            <w:pPr>
              <w:jc w:val="center"/>
            </w:pPr>
            <w:r>
              <w:t>temperatura graniczna</w:t>
            </w:r>
            <w:r w:rsidR="00DB5219">
              <w:t xml:space="preserve"> dopuszczalna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B39CC" w:rsidRPr="00C06359" w:rsidRDefault="005B39CC" w:rsidP="00F24B7C"/>
        </w:tc>
      </w:tr>
      <w:tr w:rsidR="00DB5219" w:rsidRPr="00C06359" w:rsidTr="009374E0">
        <w:trPr>
          <w:gridAfter w:val="1"/>
          <w:wAfter w:w="138" w:type="dxa"/>
          <w:trHeight w:val="526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19" w:rsidRDefault="00DB5219" w:rsidP="005B39CC">
            <w:pPr>
              <w:jc w:val="center"/>
            </w:pPr>
            <w:r>
              <w:t>strefa zabrudzeniowa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Pr="00C06359" w:rsidRDefault="00DB5219" w:rsidP="00F24B7C"/>
        </w:tc>
        <w:tc>
          <w:tcPr>
            <w:tcW w:w="240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219" w:rsidRDefault="00DB5219" w:rsidP="005B39CC">
            <w:pPr>
              <w:jc w:val="center"/>
            </w:pP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B5219" w:rsidRPr="00C06359" w:rsidRDefault="00DB5219" w:rsidP="00F24B7C"/>
        </w:tc>
      </w:tr>
      <w:tr w:rsidR="004071A4" w:rsidRPr="00C06359" w:rsidTr="009374E0">
        <w:trPr>
          <w:gridAfter w:val="1"/>
          <w:wAfter w:w="138" w:type="dxa"/>
          <w:trHeight w:val="122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4071A4" w:rsidRPr="004071A4" w:rsidRDefault="00F061BD" w:rsidP="004071A4">
            <w:pPr>
              <w:jc w:val="center"/>
            </w:pPr>
            <w:r>
              <w:rPr>
                <w:b/>
              </w:rPr>
              <w:t>Książka obiektu budowlanego</w:t>
            </w:r>
            <w:r w:rsidR="004071A4">
              <w:rPr>
                <w:b/>
              </w:rPr>
              <w:t xml:space="preserve"> </w:t>
            </w:r>
            <w:r w:rsidR="004071A4" w:rsidRPr="004071A4">
              <w:rPr>
                <w:sz w:val="22"/>
                <w:szCs w:val="22"/>
              </w:rPr>
              <w:t>(zakreślić właściwy kwadrat)</w:t>
            </w:r>
          </w:p>
          <w:p w:rsidR="004071A4" w:rsidRDefault="00910B3D" w:rsidP="004071A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rect id="_x0000_s1045" style="position:absolute;left:0;text-align:left;margin-left:314.1pt;margin-top:12pt;width:13.2pt;height:12.6pt;z-index:251678720"/>
              </w:pict>
            </w:r>
            <w:r>
              <w:rPr>
                <w:b/>
                <w:noProof/>
              </w:rPr>
              <w:pict>
                <v:rect id="_x0000_s1044" style="position:absolute;left:0;text-align:left;margin-left:162.8pt;margin-top:11.9pt;width:13.2pt;height:12.6pt;z-index:251677696"/>
              </w:pict>
            </w:r>
          </w:p>
          <w:p w:rsidR="004071A4" w:rsidRDefault="004071A4" w:rsidP="004071A4">
            <w:pPr>
              <w:jc w:val="center"/>
              <w:rPr>
                <w:b/>
              </w:rPr>
            </w:pPr>
          </w:p>
          <w:p w:rsidR="004071A4" w:rsidRPr="004071A4" w:rsidRDefault="00647405" w:rsidP="00647405">
            <w:r>
              <w:t xml:space="preserve">                                                      </w:t>
            </w:r>
            <w:r w:rsidR="004071A4">
              <w:t xml:space="preserve">jest           </w:t>
            </w:r>
            <w:r>
              <w:t xml:space="preserve">                            </w:t>
            </w:r>
            <w:r w:rsidR="004071A4">
              <w:t xml:space="preserve"> </w:t>
            </w:r>
            <w:r>
              <w:t xml:space="preserve">    </w:t>
            </w:r>
            <w:r w:rsidR="004071A4">
              <w:t>brak</w:t>
            </w:r>
          </w:p>
        </w:tc>
      </w:tr>
      <w:tr w:rsidR="00CD192F" w:rsidRPr="00C06359" w:rsidTr="009374E0">
        <w:trPr>
          <w:gridAfter w:val="1"/>
          <w:wAfter w:w="138" w:type="dxa"/>
          <w:trHeight w:val="205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CD192F" w:rsidRPr="0020363C" w:rsidRDefault="00502748" w:rsidP="003F31E9">
            <w:pPr>
              <w:jc w:val="center"/>
              <w:rPr>
                <w:b/>
              </w:rPr>
            </w:pPr>
            <w:r>
              <w:rPr>
                <w:b/>
              </w:rPr>
              <w:t>Urządzenia techniczne</w:t>
            </w:r>
            <w:r w:rsidR="00FD2A80">
              <w:rPr>
                <w:b/>
              </w:rPr>
              <w:t xml:space="preserve"> związane z</w:t>
            </w:r>
            <w:r w:rsidR="00FD2A80" w:rsidRPr="003F31E9">
              <w:rPr>
                <w:b/>
              </w:rPr>
              <w:t xml:space="preserve"> </w:t>
            </w:r>
            <w:r>
              <w:rPr>
                <w:b/>
              </w:rPr>
              <w:t>siecią</w:t>
            </w:r>
          </w:p>
        </w:tc>
      </w:tr>
      <w:tr w:rsidR="00FD2A80" w:rsidRPr="00C06359" w:rsidTr="009374E0">
        <w:trPr>
          <w:gridAfter w:val="1"/>
          <w:wAfter w:w="138" w:type="dxa"/>
          <w:trHeight w:val="36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FD2A80" w:rsidRPr="00C06359" w:rsidRDefault="00FD2A80" w:rsidP="00C92454"/>
        </w:tc>
      </w:tr>
      <w:tr w:rsidR="00CD192F" w:rsidRPr="00C06359" w:rsidTr="009374E0">
        <w:trPr>
          <w:gridAfter w:val="1"/>
          <w:wAfter w:w="138" w:type="dxa"/>
          <w:trHeight w:val="20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9374E0">
        <w:trPr>
          <w:gridAfter w:val="1"/>
          <w:wAfter w:w="138" w:type="dxa"/>
          <w:trHeight w:val="24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85563F">
              <w:rPr>
                <w:b/>
                <w:sz w:val="22"/>
                <w:szCs w:val="22"/>
              </w:rPr>
              <w:t>poprzedniej  „rocznej</w:t>
            </w:r>
            <w:r w:rsidR="00CD192F" w:rsidRPr="00FA2933">
              <w:rPr>
                <w:b/>
                <w:sz w:val="22"/>
                <w:szCs w:val="22"/>
              </w:rPr>
              <w:t>” kontroli 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CD192F" w:rsidRPr="00C06359" w:rsidTr="009374E0">
        <w:trPr>
          <w:gridAfter w:val="1"/>
          <w:wAfter w:w="138" w:type="dxa"/>
          <w:trHeight w:val="195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CD192F" w:rsidRPr="00C06359" w:rsidTr="009374E0">
        <w:trPr>
          <w:gridAfter w:val="1"/>
          <w:wAfter w:w="138" w:type="dxa"/>
          <w:trHeight w:val="38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jc w:val="center"/>
              <w:rPr>
                <w:b/>
              </w:rPr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rPr>
                <w:b/>
              </w:rPr>
            </w:pPr>
          </w:p>
        </w:tc>
      </w:tr>
      <w:tr w:rsidR="00CD192F" w:rsidRPr="00C06359" w:rsidTr="009374E0">
        <w:trPr>
          <w:gridAfter w:val="1"/>
          <w:wAfter w:w="138" w:type="dxa"/>
          <w:trHeight w:val="38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CD192F" w:rsidRPr="00C06359" w:rsidTr="009374E0">
        <w:trPr>
          <w:gridAfter w:val="1"/>
          <w:wAfter w:w="138" w:type="dxa"/>
          <w:trHeight w:val="350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CD192F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CD192F" w:rsidRPr="00C06359" w:rsidTr="009374E0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C06359" w:rsidRDefault="00CD192F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BD5130" w:rsidRPr="00C06359" w:rsidTr="009374E0">
        <w:trPr>
          <w:gridAfter w:val="1"/>
          <w:wAfter w:w="138" w:type="dxa"/>
          <w:trHeight w:val="34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BD5130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BD5130" w:rsidRPr="00C06359" w:rsidTr="009374E0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5130" w:rsidRPr="00C06359" w:rsidRDefault="00BD5130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lastRenderedPageBreak/>
              <w:t>Data protokołu</w:t>
            </w: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F24B7C">
            <w:pPr>
              <w:tabs>
                <w:tab w:val="num" w:pos="279"/>
              </w:tabs>
              <w:spacing w:before="60"/>
              <w:jc w:val="both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BD5130" w:rsidRPr="00C06359" w:rsidTr="009374E0">
        <w:trPr>
          <w:gridAfter w:val="1"/>
          <w:wAfter w:w="138" w:type="dxa"/>
          <w:trHeight w:val="348"/>
          <w:jc w:val="center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D5130" w:rsidRPr="00C06359" w:rsidRDefault="00BD5130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7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9374E0">
        <w:trPr>
          <w:gridAfter w:val="1"/>
          <w:wAfter w:w="138" w:type="dxa"/>
          <w:trHeight w:val="363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8A478D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>CENA STANU TECHNICZNEGO</w:t>
            </w:r>
          </w:p>
        </w:tc>
      </w:tr>
      <w:tr w:rsidR="004F3EDB" w:rsidRPr="00FA2933" w:rsidTr="009374E0">
        <w:trPr>
          <w:gridAfter w:val="1"/>
          <w:wAfter w:w="138" w:type="dxa"/>
          <w:trHeight w:val="345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150CA6" w:rsidRPr="000D39C5" w:rsidRDefault="00793F0E" w:rsidP="00793F0E">
            <w:pPr>
              <w:jc w:val="center"/>
              <w:rPr>
                <w:b/>
              </w:rPr>
            </w:pPr>
            <w:r w:rsidRPr="000D39C5">
              <w:rPr>
                <w:b/>
              </w:rPr>
              <w:t xml:space="preserve">konstrukcje </w:t>
            </w:r>
            <w:r w:rsidR="00C129E9">
              <w:rPr>
                <w:b/>
              </w:rPr>
              <w:t>słu</w:t>
            </w:r>
            <w:r w:rsidR="000D39C5">
              <w:rPr>
                <w:b/>
              </w:rPr>
              <w:t>powe</w:t>
            </w:r>
          </w:p>
        </w:tc>
      </w:tr>
      <w:tr w:rsidR="002C3980" w:rsidRPr="00FA2933" w:rsidTr="009374E0">
        <w:trPr>
          <w:gridAfter w:val="1"/>
          <w:wAfter w:w="138" w:type="dxa"/>
          <w:trHeight w:val="568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</w:tcBorders>
            <w:vAlign w:val="center"/>
          </w:tcPr>
          <w:p w:rsidR="002C3980" w:rsidRDefault="002C3980" w:rsidP="00150CA6">
            <w:pPr>
              <w:jc w:val="center"/>
            </w:pPr>
          </w:p>
          <w:p w:rsidR="002C3980" w:rsidRPr="004F3EDB" w:rsidRDefault="002C3980" w:rsidP="00606494">
            <w:pPr>
              <w:rPr>
                <w:b/>
              </w:rPr>
            </w:pPr>
          </w:p>
        </w:tc>
      </w:tr>
      <w:tr w:rsidR="004F3EDB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151B69" w:rsidRPr="00366793" w:rsidRDefault="000D39C5" w:rsidP="00366793">
            <w:pPr>
              <w:jc w:val="center"/>
              <w:rPr>
                <w:b/>
              </w:rPr>
            </w:pPr>
            <w:r>
              <w:rPr>
                <w:b/>
              </w:rPr>
              <w:t>fundamenty konstrukcji słupowych</w:t>
            </w:r>
          </w:p>
        </w:tc>
      </w:tr>
      <w:tr w:rsidR="000D39C5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0D39C5" w:rsidRDefault="000D39C5" w:rsidP="00366793">
            <w:pPr>
              <w:jc w:val="center"/>
              <w:rPr>
                <w:b/>
              </w:rPr>
            </w:pPr>
          </w:p>
          <w:p w:rsidR="000D39C5" w:rsidRDefault="000D39C5" w:rsidP="00366793">
            <w:pPr>
              <w:jc w:val="center"/>
              <w:rPr>
                <w:b/>
              </w:rPr>
            </w:pPr>
          </w:p>
        </w:tc>
      </w:tr>
      <w:tr w:rsidR="000D39C5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0D39C5" w:rsidRDefault="000D39C5" w:rsidP="00366793">
            <w:pPr>
              <w:jc w:val="center"/>
              <w:rPr>
                <w:b/>
              </w:rPr>
            </w:pPr>
            <w:r>
              <w:rPr>
                <w:b/>
              </w:rPr>
              <w:t>przewody fazowe</w:t>
            </w:r>
          </w:p>
        </w:tc>
      </w:tr>
      <w:tr w:rsidR="004F3EDB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4F3EDB" w:rsidRDefault="004F3EDB" w:rsidP="000410AF">
            <w:pPr>
              <w:rPr>
                <w:sz w:val="20"/>
                <w:szCs w:val="20"/>
              </w:rPr>
            </w:pPr>
          </w:p>
          <w:p w:rsidR="003075AA" w:rsidRDefault="003075AA" w:rsidP="000410AF">
            <w:pPr>
              <w:rPr>
                <w:sz w:val="20"/>
                <w:szCs w:val="20"/>
              </w:rPr>
            </w:pPr>
          </w:p>
        </w:tc>
      </w:tr>
      <w:tr w:rsidR="00366793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przewody odgromowe</w:t>
            </w:r>
          </w:p>
        </w:tc>
      </w:tr>
      <w:tr w:rsidR="00366793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DE6D00" w:rsidP="00F24B7C">
            <w:pPr>
              <w:jc w:val="center"/>
              <w:rPr>
                <w:b/>
              </w:rPr>
            </w:pPr>
            <w:r>
              <w:rPr>
                <w:b/>
              </w:rPr>
              <w:t>osłony</w:t>
            </w:r>
          </w:p>
        </w:tc>
      </w:tr>
      <w:tr w:rsidR="00366793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Pr="00366793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366793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366793" w:rsidRDefault="00E81DFF" w:rsidP="00F24B7C">
            <w:pPr>
              <w:jc w:val="center"/>
              <w:rPr>
                <w:b/>
              </w:rPr>
            </w:pPr>
            <w:r>
              <w:rPr>
                <w:b/>
              </w:rPr>
              <w:t>uziemienia</w:t>
            </w:r>
          </w:p>
        </w:tc>
      </w:tr>
      <w:tr w:rsidR="00E754EB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Pr="009C617D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E754EB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 xml:space="preserve">izolacje </w:t>
            </w:r>
          </w:p>
        </w:tc>
      </w:tr>
      <w:tr w:rsidR="00E754EB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E754EB" w:rsidRDefault="00E754EB" w:rsidP="000410AF">
            <w:pPr>
              <w:rPr>
                <w:b/>
              </w:rPr>
            </w:pPr>
          </w:p>
          <w:p w:rsidR="00B536FC" w:rsidRPr="00E754EB" w:rsidRDefault="00B536FC" w:rsidP="00F24B7C">
            <w:pPr>
              <w:jc w:val="center"/>
              <w:rPr>
                <w:b/>
              </w:rPr>
            </w:pPr>
          </w:p>
        </w:tc>
      </w:tr>
      <w:tr w:rsidR="00B536FC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Default="00F67D91" w:rsidP="00F24B7C">
            <w:pPr>
              <w:jc w:val="center"/>
              <w:rPr>
                <w:b/>
              </w:rPr>
            </w:pPr>
            <w:r>
              <w:rPr>
                <w:b/>
              </w:rPr>
              <w:t>osprzęt</w:t>
            </w:r>
          </w:p>
        </w:tc>
      </w:tr>
      <w:tr w:rsidR="00B536FC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B536FC" w:rsidRPr="00B536FC" w:rsidRDefault="00B1186C" w:rsidP="000410A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A6F60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3C11E3" w:rsidP="00F24B7C">
            <w:pPr>
              <w:jc w:val="center"/>
              <w:rPr>
                <w:b/>
              </w:rPr>
            </w:pPr>
            <w:r>
              <w:rPr>
                <w:b/>
              </w:rPr>
              <w:t>oznakowanie słupów</w:t>
            </w:r>
          </w:p>
        </w:tc>
      </w:tr>
      <w:tr w:rsidR="00CA6F60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CA6F60" w:rsidRDefault="00CA6F60" w:rsidP="000410AF">
            <w:pPr>
              <w:rPr>
                <w:b/>
              </w:rPr>
            </w:pPr>
          </w:p>
          <w:p w:rsidR="00CA6F60" w:rsidRPr="00CA6F60" w:rsidRDefault="00CA6F60" w:rsidP="00F24B7C">
            <w:pPr>
              <w:jc w:val="center"/>
              <w:rPr>
                <w:b/>
              </w:rPr>
            </w:pPr>
          </w:p>
        </w:tc>
      </w:tr>
      <w:tr w:rsidR="000D39C5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0D39C5" w:rsidRDefault="000D39C5" w:rsidP="000D39C5">
            <w:pPr>
              <w:jc w:val="center"/>
              <w:rPr>
                <w:b/>
              </w:rPr>
            </w:pPr>
            <w:r>
              <w:rPr>
                <w:b/>
              </w:rPr>
              <w:t>napisy informacyjne</w:t>
            </w:r>
          </w:p>
        </w:tc>
      </w:tr>
      <w:tr w:rsidR="000D39C5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0D39C5" w:rsidRDefault="000D39C5" w:rsidP="000D39C5">
            <w:pPr>
              <w:jc w:val="center"/>
              <w:rPr>
                <w:b/>
              </w:rPr>
            </w:pPr>
          </w:p>
          <w:p w:rsidR="000D39C5" w:rsidRDefault="000D39C5" w:rsidP="000D39C5">
            <w:pPr>
              <w:jc w:val="center"/>
              <w:rPr>
                <w:b/>
              </w:rPr>
            </w:pPr>
          </w:p>
        </w:tc>
      </w:tr>
      <w:tr w:rsidR="007908D3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7908D3" w:rsidRDefault="007908D3" w:rsidP="007908D3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7908D3" w:rsidRPr="00FA2933" w:rsidTr="009374E0">
        <w:trPr>
          <w:gridAfter w:val="1"/>
          <w:wAfter w:w="138" w:type="dxa"/>
          <w:trHeight w:val="255"/>
          <w:jc w:val="center"/>
        </w:trPr>
        <w:tc>
          <w:tcPr>
            <w:tcW w:w="10068" w:type="dxa"/>
            <w:gridSpan w:val="12"/>
            <w:vAlign w:val="center"/>
          </w:tcPr>
          <w:p w:rsidR="007908D3" w:rsidRDefault="007908D3" w:rsidP="007908D3">
            <w:pPr>
              <w:jc w:val="center"/>
              <w:rPr>
                <w:b/>
              </w:rPr>
            </w:pPr>
          </w:p>
          <w:p w:rsidR="007908D3" w:rsidRDefault="007908D3" w:rsidP="007908D3">
            <w:pPr>
              <w:jc w:val="center"/>
              <w:rPr>
                <w:b/>
              </w:rPr>
            </w:pPr>
          </w:p>
        </w:tc>
      </w:tr>
      <w:tr w:rsidR="00CD192F" w:rsidRPr="00C06359" w:rsidTr="009374E0">
        <w:trPr>
          <w:gridAfter w:val="1"/>
          <w:wAfter w:w="138" w:type="dxa"/>
          <w:trHeight w:val="371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D1E3B">
              <w:rPr>
                <w:rFonts w:eastAsiaTheme="minorHAnsi"/>
                <w:b/>
                <w:bCs/>
                <w:lang w:eastAsia="en-US"/>
              </w:rPr>
              <w:t>OCENA OGÓLNA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eastAsia="en-US"/>
              </w:rPr>
              <w:br/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9374E0">
        <w:trPr>
          <w:gridAfter w:val="1"/>
          <w:wAfter w:w="138" w:type="dxa"/>
          <w:trHeight w:val="539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9374E0">
        <w:trPr>
          <w:gridAfter w:val="1"/>
          <w:wAfter w:w="138" w:type="dxa"/>
          <w:trHeight w:val="493"/>
          <w:jc w:val="center"/>
        </w:trPr>
        <w:tc>
          <w:tcPr>
            <w:tcW w:w="10068" w:type="dxa"/>
            <w:gridSpan w:val="1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DZIAŁANIE INNYCH CZYNNIKÓW </w:t>
            </w:r>
          </w:p>
        </w:tc>
      </w:tr>
      <w:tr w:rsidR="00CD192F" w:rsidRPr="00C06359" w:rsidTr="009374E0">
        <w:trPr>
          <w:gridAfter w:val="1"/>
          <w:wAfter w:w="138" w:type="dxa"/>
          <w:trHeight w:val="223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9374E0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9374E0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374E0" w:rsidRDefault="00CD192F" w:rsidP="00F24B7C">
            <w:pPr>
              <w:rPr>
                <w:b/>
              </w:rPr>
            </w:pPr>
            <w:r w:rsidRPr="009374E0">
              <w:rPr>
                <w:b/>
              </w:rPr>
              <w:t>bezpieczeństwa konstrukcji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9374E0">
        <w:trPr>
          <w:gridAfter w:val="1"/>
          <w:wAfter w:w="138" w:type="dxa"/>
          <w:trHeight w:val="172"/>
          <w:jc w:val="center"/>
        </w:trPr>
        <w:tc>
          <w:tcPr>
            <w:tcW w:w="27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192F" w:rsidRPr="009374E0" w:rsidRDefault="00CD192F" w:rsidP="00F24B7C">
            <w:pPr>
              <w:rPr>
                <w:b/>
              </w:rPr>
            </w:pPr>
            <w:r w:rsidRPr="009374E0">
              <w:rPr>
                <w:b/>
              </w:rPr>
              <w:t>bezpieczeństwa użytkowania</w:t>
            </w:r>
          </w:p>
        </w:tc>
        <w:tc>
          <w:tcPr>
            <w:tcW w:w="730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9374E0" w:rsidRPr="00153081" w:rsidTr="009374E0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9374E0" w:rsidRPr="009374E0" w:rsidRDefault="009374E0" w:rsidP="006D6B0E">
            <w:pPr>
              <w:jc w:val="center"/>
              <w:rPr>
                <w:b/>
              </w:rPr>
            </w:pPr>
            <w:r w:rsidRPr="009374E0">
              <w:rPr>
                <w:b/>
              </w:rPr>
              <w:t>ZALECENIA</w:t>
            </w:r>
          </w:p>
        </w:tc>
      </w:tr>
      <w:tr w:rsidR="009374E0" w:rsidRPr="00153081" w:rsidTr="009374E0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9374E0" w:rsidRPr="009374E0" w:rsidRDefault="009374E0" w:rsidP="006D6B0E">
            <w:pPr>
              <w:jc w:val="center"/>
              <w:rPr>
                <w:b/>
              </w:rPr>
            </w:pPr>
          </w:p>
        </w:tc>
      </w:tr>
      <w:tr w:rsidR="009374E0" w:rsidRPr="00153081" w:rsidTr="009374E0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9374E0" w:rsidRPr="009374E0" w:rsidRDefault="009374E0" w:rsidP="006D6B0E">
            <w:pPr>
              <w:jc w:val="center"/>
              <w:rPr>
                <w:b/>
              </w:rPr>
            </w:pPr>
          </w:p>
        </w:tc>
      </w:tr>
      <w:tr w:rsidR="009374E0" w:rsidRPr="00153081" w:rsidTr="009374E0">
        <w:trPr>
          <w:trHeight w:val="360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9374E0" w:rsidRPr="009374E0" w:rsidRDefault="009374E0" w:rsidP="006D6B0E">
            <w:pPr>
              <w:jc w:val="center"/>
              <w:rPr>
                <w:b/>
              </w:rPr>
            </w:pPr>
          </w:p>
        </w:tc>
      </w:tr>
      <w:tr w:rsidR="009374E0" w:rsidRPr="00153081" w:rsidTr="009374E0">
        <w:trPr>
          <w:trHeight w:val="354"/>
          <w:jc w:val="center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vAlign w:val="center"/>
          </w:tcPr>
          <w:p w:rsidR="009374E0" w:rsidRPr="009374E0" w:rsidRDefault="009374E0" w:rsidP="006D6B0E">
            <w:pPr>
              <w:jc w:val="center"/>
              <w:rPr>
                <w:b/>
              </w:rPr>
            </w:pPr>
            <w:r w:rsidRPr="009374E0">
              <w:rPr>
                <w:b/>
              </w:rPr>
              <w:t>CZYNNOŚCI MAJĄCE NA CELU USUNIĘCIE STWIERDZONYCH NIEPRAWIDŁOWOŚCI</w:t>
            </w:r>
          </w:p>
        </w:tc>
      </w:tr>
      <w:tr w:rsidR="009374E0" w:rsidRPr="00153081" w:rsidTr="009374E0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4E0" w:rsidRPr="009374E0" w:rsidRDefault="009374E0" w:rsidP="006D6B0E">
            <w:pPr>
              <w:jc w:val="center"/>
              <w:rPr>
                <w:b/>
              </w:rPr>
            </w:pPr>
            <w:r w:rsidRPr="009374E0">
              <w:rPr>
                <w:b/>
              </w:rPr>
              <w:t>Czynności mające na celu usunięcie stwierdzonych nieprawidłowości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4E0" w:rsidRPr="009374E0" w:rsidRDefault="009374E0" w:rsidP="006D6B0E">
            <w:pPr>
              <w:jc w:val="center"/>
              <w:rPr>
                <w:b/>
                <w:color w:val="000000"/>
              </w:rPr>
            </w:pPr>
            <w:r w:rsidRPr="009374E0">
              <w:rPr>
                <w:b/>
                <w:color w:val="000000"/>
              </w:rPr>
              <w:t>Termin wykonania czynności</w:t>
            </w:r>
          </w:p>
        </w:tc>
      </w:tr>
      <w:tr w:rsidR="009374E0" w:rsidRPr="00251EB0" w:rsidTr="009374E0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4E0" w:rsidRPr="00251EB0" w:rsidRDefault="009374E0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4E0" w:rsidRPr="00251EB0" w:rsidRDefault="009374E0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9374E0" w:rsidRPr="00E051E0" w:rsidTr="009374E0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4E0" w:rsidRPr="00E051E0" w:rsidRDefault="009374E0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4E0" w:rsidRPr="00E051E0" w:rsidRDefault="009374E0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374E0" w:rsidRPr="00E051E0" w:rsidTr="009374E0">
        <w:trPr>
          <w:trHeight w:val="354"/>
          <w:jc w:val="center"/>
        </w:trPr>
        <w:tc>
          <w:tcPr>
            <w:tcW w:w="6947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4E0" w:rsidRPr="00E051E0" w:rsidRDefault="009374E0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4E0" w:rsidRPr="00E051E0" w:rsidRDefault="009374E0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D192F" w:rsidRPr="00C06359" w:rsidTr="009374E0">
        <w:trPr>
          <w:gridAfter w:val="1"/>
          <w:wAfter w:w="138" w:type="dxa"/>
          <w:trHeight w:val="172"/>
          <w:jc w:val="center"/>
        </w:trPr>
        <w:tc>
          <w:tcPr>
            <w:tcW w:w="10068" w:type="dxa"/>
            <w:gridSpan w:val="12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9374E0">
        <w:trPr>
          <w:gridAfter w:val="1"/>
          <w:wAfter w:w="138" w:type="dxa"/>
          <w:trHeight w:val="70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znajduje się w należytym stanie technicznym</w:t>
            </w:r>
            <w:r w:rsidR="00CD192F">
              <w:rPr>
                <w:color w:val="000000"/>
                <w:sz w:val="22"/>
                <w:szCs w:val="22"/>
              </w:rPr>
              <w:t xml:space="preserve"> i estetycznym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sprawność techniczną </w:t>
            </w:r>
            <w:r w:rsidR="00762F98">
              <w:rPr>
                <w:color w:val="000000"/>
                <w:sz w:val="22"/>
                <w:szCs w:val="22"/>
              </w:rPr>
              <w:br/>
            </w:r>
            <w:r w:rsidR="00CD192F">
              <w:rPr>
                <w:color w:val="000000"/>
                <w:sz w:val="22"/>
                <w:szCs w:val="22"/>
              </w:rPr>
              <w:t xml:space="preserve">i </w:t>
            </w:r>
            <w:r w:rsidR="00290D2F">
              <w:rPr>
                <w:color w:val="000000"/>
                <w:sz w:val="22"/>
                <w:szCs w:val="22"/>
              </w:rPr>
              <w:t>dalsze, bezpieczne jej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użytkowanie,</w:t>
            </w:r>
          </w:p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 w:rsidR="00CD192F">
              <w:rPr>
                <w:color w:val="000000"/>
                <w:sz w:val="22"/>
                <w:szCs w:val="22"/>
              </w:rPr>
              <w:t xml:space="preserve"> i estetycznym</w:t>
            </w:r>
            <w:r w:rsidR="00CD192F" w:rsidRPr="00C06359">
              <w:rPr>
                <w:color w:val="000000"/>
                <w:sz w:val="22"/>
                <w:szCs w:val="22"/>
              </w:rPr>
              <w:t>, jedna</w:t>
            </w:r>
            <w:r w:rsidR="00CD192F">
              <w:rPr>
                <w:color w:val="000000"/>
                <w:sz w:val="22"/>
                <w:szCs w:val="22"/>
              </w:rPr>
              <w:t>kże zapewnienie je</w:t>
            </w:r>
            <w:r w:rsidR="00290D2F">
              <w:rPr>
                <w:color w:val="000000"/>
                <w:sz w:val="22"/>
                <w:szCs w:val="22"/>
              </w:rPr>
              <w:t>j</w:t>
            </w:r>
            <w:r w:rsidR="00CD192F">
              <w:rPr>
                <w:color w:val="000000"/>
                <w:sz w:val="22"/>
                <w:szCs w:val="22"/>
              </w:rPr>
              <w:t xml:space="preserve"> pełnej sprawności technicznej wymaga wykonania bieżącej konserwacji -  naprawy bieżącej - naprawy głównej </w:t>
            </w:r>
            <w:r w:rsidR="00CD192F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D192F" w:rsidRDefault="00290D2F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odcinek </w:t>
            </w:r>
            <w:r w:rsidR="00403CD1">
              <w:rPr>
                <w:color w:val="000000"/>
                <w:sz w:val="22"/>
                <w:szCs w:val="22"/>
              </w:rPr>
              <w:t>sieci</w:t>
            </w:r>
            <w:r>
              <w:rPr>
                <w:color w:val="000000"/>
                <w:sz w:val="22"/>
                <w:szCs w:val="22"/>
              </w:rPr>
              <w:t xml:space="preserve"> …………………………………………………………………………………….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może zagrażać życiu lub zdrowiu, bezpieczeństwu mienia lub środowisku – należy zakazać </w:t>
            </w:r>
            <w:r w:rsidR="00CD192F">
              <w:rPr>
                <w:color w:val="000000"/>
                <w:sz w:val="22"/>
                <w:szCs w:val="22"/>
              </w:rPr>
              <w:t xml:space="preserve">jego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290D2F">
              <w:rPr>
                <w:color w:val="000000"/>
                <w:sz w:val="22"/>
                <w:szCs w:val="22"/>
              </w:rPr>
              <w:t xml:space="preserve"> lub jej</w:t>
            </w:r>
            <w:r w:rsidR="00CD192F">
              <w:rPr>
                <w:color w:val="000000"/>
                <w:sz w:val="22"/>
                <w:szCs w:val="22"/>
              </w:rPr>
              <w:t xml:space="preserve"> część 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znajduje się w nieodpowiednim stanie technicznym, bezpośrednio grożącym </w:t>
            </w:r>
            <w:r w:rsidR="00290D2F">
              <w:rPr>
                <w:color w:val="000000"/>
                <w:sz w:val="22"/>
                <w:szCs w:val="22"/>
              </w:rPr>
              <w:t>zawaleniem, niezbędny zakaz jej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użytkowania oraz dokonanie ro</w:t>
            </w:r>
            <w:r w:rsidR="00290D2F">
              <w:rPr>
                <w:color w:val="000000"/>
                <w:sz w:val="22"/>
                <w:szCs w:val="22"/>
              </w:rPr>
              <w:t>zbiórki  lub jej</w:t>
            </w:r>
            <w:r w:rsidR="00CD192F">
              <w:rPr>
                <w:color w:val="000000"/>
                <w:sz w:val="22"/>
                <w:szCs w:val="22"/>
              </w:rPr>
              <w:t xml:space="preserve"> części,</w:t>
            </w:r>
          </w:p>
          <w:p w:rsidR="00CD192F" w:rsidRPr="00687111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290D2F">
              <w:rPr>
                <w:color w:val="000000"/>
                <w:sz w:val="22"/>
                <w:szCs w:val="22"/>
              </w:rPr>
              <w:t xml:space="preserve"> jest użytkowana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w sposób zagrażający życiu lub zdrowiu ludzi, bezpieczeństwu mienia lub </w:t>
            </w:r>
            <w:r w:rsidR="00290D2F" w:rsidRPr="00687111">
              <w:rPr>
                <w:color w:val="000000"/>
                <w:sz w:val="22"/>
                <w:szCs w:val="22"/>
              </w:rPr>
              <w:t>środowisku – należy zakazać jej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CD192F" w:rsidRPr="00687111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powoduje – nie powoduje  swym wyglądem oszpecenie otoczenia,</w:t>
            </w:r>
          </w:p>
          <w:p w:rsidR="00CD192F" w:rsidRPr="00687111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urządzenia związane z siecią</w:t>
            </w:r>
            <w:r w:rsidR="00290D2F" w:rsidRPr="00687111">
              <w:rPr>
                <w:color w:val="000000"/>
                <w:sz w:val="22"/>
                <w:szCs w:val="22"/>
              </w:rPr>
              <w:t xml:space="preserve"> </w:t>
            </w:r>
            <w:r w:rsidR="00CD192F" w:rsidRPr="00687111">
              <w:rPr>
                <w:color w:val="000000"/>
                <w:sz w:val="22"/>
                <w:szCs w:val="22"/>
              </w:rPr>
              <w:t xml:space="preserve"> zagrażają - nie zagrażają  życiu lub zdrowiu ludzi, </w:t>
            </w:r>
          </w:p>
          <w:p w:rsidR="001D4D8B" w:rsidRPr="008E3582" w:rsidRDefault="00CD192F" w:rsidP="008E3582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 w:rsidRPr="00687111">
              <w:rPr>
                <w:color w:val="000000"/>
                <w:sz w:val="22"/>
                <w:szCs w:val="22"/>
              </w:rPr>
              <w:t xml:space="preserve"> </w:t>
            </w:r>
            <w:r w:rsidR="00B46FAB">
              <w:rPr>
                <w:color w:val="000000"/>
                <w:sz w:val="22"/>
                <w:szCs w:val="22"/>
              </w:rPr>
              <w:t>urządzenia związane z siecią</w:t>
            </w:r>
            <w:r w:rsidR="00290D2F" w:rsidRPr="00687111">
              <w:rPr>
                <w:color w:val="000000"/>
                <w:sz w:val="22"/>
                <w:szCs w:val="22"/>
              </w:rPr>
              <w:t xml:space="preserve"> </w:t>
            </w:r>
            <w:r w:rsidRPr="00687111">
              <w:rPr>
                <w:color w:val="000000"/>
                <w:sz w:val="22"/>
                <w:szCs w:val="22"/>
              </w:rPr>
              <w:t>nie zagrażają życiu lub zdrowiu ludzi, jednakże wymagają wykonania robót remontowych</w:t>
            </w:r>
            <w:r w:rsidR="001D4D8B" w:rsidRPr="008E3582">
              <w:rPr>
                <w:color w:val="000000"/>
                <w:sz w:val="22"/>
                <w:szCs w:val="22"/>
              </w:rPr>
              <w:t xml:space="preserve"> *</w:t>
            </w:r>
          </w:p>
          <w:p w:rsidR="00CD192F" w:rsidRDefault="00CD192F" w:rsidP="00F24B7C">
            <w:pPr>
              <w:rPr>
                <w:b/>
                <w:bCs/>
                <w:color w:val="000000"/>
              </w:rPr>
            </w:pP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9374E0">
        <w:trPr>
          <w:gridAfter w:val="1"/>
          <w:wAfter w:w="138" w:type="dxa"/>
          <w:trHeight w:val="454"/>
          <w:jc w:val="center"/>
        </w:trPr>
        <w:tc>
          <w:tcPr>
            <w:tcW w:w="100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9374E0">
        <w:trPr>
          <w:gridAfter w:val="1"/>
          <w:wAfter w:w="138" w:type="dxa"/>
          <w:trHeight w:val="1557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Pr="00C06359" w:rsidRDefault="00CD192F" w:rsidP="00F24B7C"/>
        </w:tc>
      </w:tr>
      <w:tr w:rsidR="00CD192F" w:rsidRPr="00C06359" w:rsidTr="009374E0">
        <w:trPr>
          <w:gridAfter w:val="1"/>
          <w:wAfter w:w="138" w:type="dxa"/>
          <w:trHeight w:val="174"/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9374E0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1E4034">
              <w:rPr>
                <w:sz w:val="18"/>
                <w:szCs w:val="18"/>
              </w:rPr>
              <w:t xml:space="preserve">                  </w:t>
            </w:r>
            <w:r w:rsidR="009374E0">
              <w:rPr>
                <w:sz w:val="18"/>
                <w:szCs w:val="18"/>
              </w:rPr>
              <w:t xml:space="preserve">       </w:t>
            </w:r>
            <w:r w:rsidR="001E4034">
              <w:rPr>
                <w:sz w:val="18"/>
                <w:szCs w:val="18"/>
              </w:rPr>
              <w:t xml:space="preserve">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374E0" w:rsidRPr="00C06359" w:rsidTr="009374E0">
        <w:trPr>
          <w:gridAfter w:val="1"/>
          <w:wAfter w:w="138" w:type="dxa"/>
          <w:trHeight w:val="681"/>
          <w:jc w:val="center"/>
        </w:trPr>
        <w:tc>
          <w:tcPr>
            <w:tcW w:w="10068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74E0" w:rsidRPr="00020B34" w:rsidRDefault="009374E0" w:rsidP="009374E0">
            <w:pPr>
              <w:jc w:val="both"/>
              <w:rPr>
                <w:b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</w:t>
            </w:r>
            <w:r>
              <w:rPr>
                <w:sz w:val="22"/>
                <w:szCs w:val="22"/>
              </w:rPr>
              <w:t xml:space="preserve">odpowiedniej </w:t>
            </w:r>
            <w:r w:rsidRPr="00020B34">
              <w:rPr>
                <w:sz w:val="22"/>
                <w:szCs w:val="22"/>
              </w:rPr>
              <w:t>specjalności</w:t>
            </w:r>
            <w:r>
              <w:rPr>
                <w:sz w:val="22"/>
                <w:szCs w:val="22"/>
              </w:rPr>
              <w:t>.</w:t>
            </w:r>
          </w:p>
          <w:p w:rsidR="009374E0" w:rsidRDefault="009374E0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FE26CD">
        <w:rPr>
          <w:b/>
        </w:rPr>
        <w:t xml:space="preserve">________________________, </w:t>
      </w:r>
      <w:r w:rsidRPr="00FE26CD">
        <w:t>dnia</w:t>
      </w:r>
      <w:r w:rsidR="00C355E4">
        <w:rPr>
          <w:b/>
        </w:rPr>
        <w:t xml:space="preserve"> ___________________    </w:t>
      </w:r>
      <w:r w:rsidRPr="00FE26CD">
        <w:rPr>
          <w:b/>
        </w:rPr>
        <w:t xml:space="preserve"> </w:t>
      </w:r>
      <w:r>
        <w:rPr>
          <w:b/>
        </w:rPr>
        <w:t xml:space="preserve">   _________________________</w:t>
      </w:r>
      <w:r w:rsidRPr="00FE26CD">
        <w:rPr>
          <w:b/>
        </w:rPr>
        <w:br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</w:rPr>
        <w:tab/>
      </w:r>
      <w:r w:rsidRPr="00FE26CD">
        <w:rPr>
          <w:b/>
          <w:sz w:val="18"/>
          <w:szCs w:val="18"/>
        </w:rPr>
        <w:t xml:space="preserve">                       </w:t>
      </w:r>
      <w:r w:rsidR="00C355E4">
        <w:rPr>
          <w:b/>
          <w:sz w:val="18"/>
          <w:szCs w:val="18"/>
        </w:rPr>
        <w:t xml:space="preserve"> </w:t>
      </w:r>
      <w:r w:rsidRPr="00FE26CD">
        <w:rPr>
          <w:b/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FD2A80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CA" w:rsidRDefault="000149CA" w:rsidP="008A478D">
      <w:r>
        <w:separator/>
      </w:r>
    </w:p>
  </w:endnote>
  <w:endnote w:type="continuationSeparator" w:id="1">
    <w:p w:rsidR="000149CA" w:rsidRDefault="000149CA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CA" w:rsidRDefault="000149CA" w:rsidP="008A478D">
      <w:r>
        <w:separator/>
      </w:r>
    </w:p>
  </w:footnote>
  <w:footnote w:type="continuationSeparator" w:id="1">
    <w:p w:rsidR="000149CA" w:rsidRDefault="000149CA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149CA"/>
    <w:rsid w:val="0002105C"/>
    <w:rsid w:val="000319CF"/>
    <w:rsid w:val="000410AF"/>
    <w:rsid w:val="00053C9B"/>
    <w:rsid w:val="00071415"/>
    <w:rsid w:val="000A42A6"/>
    <w:rsid w:val="000A75D7"/>
    <w:rsid w:val="000D2F25"/>
    <w:rsid w:val="000D39C5"/>
    <w:rsid w:val="001123E3"/>
    <w:rsid w:val="0012463D"/>
    <w:rsid w:val="00147AEA"/>
    <w:rsid w:val="00150CA6"/>
    <w:rsid w:val="00151B69"/>
    <w:rsid w:val="001619AA"/>
    <w:rsid w:val="00162922"/>
    <w:rsid w:val="00164ED6"/>
    <w:rsid w:val="00176696"/>
    <w:rsid w:val="00191C06"/>
    <w:rsid w:val="001B6600"/>
    <w:rsid w:val="001D4D8B"/>
    <w:rsid w:val="001D58B3"/>
    <w:rsid w:val="001E4034"/>
    <w:rsid w:val="00220E29"/>
    <w:rsid w:val="00251D88"/>
    <w:rsid w:val="00285D69"/>
    <w:rsid w:val="00290D2F"/>
    <w:rsid w:val="002C3980"/>
    <w:rsid w:val="002D40C7"/>
    <w:rsid w:val="002F1AF7"/>
    <w:rsid w:val="003075AA"/>
    <w:rsid w:val="00312738"/>
    <w:rsid w:val="00357C00"/>
    <w:rsid w:val="00366793"/>
    <w:rsid w:val="00366ACE"/>
    <w:rsid w:val="0037536A"/>
    <w:rsid w:val="003973F9"/>
    <w:rsid w:val="003C0201"/>
    <w:rsid w:val="003C11E3"/>
    <w:rsid w:val="003C1733"/>
    <w:rsid w:val="003E13C9"/>
    <w:rsid w:val="003F288A"/>
    <w:rsid w:val="003F31E9"/>
    <w:rsid w:val="00403CD1"/>
    <w:rsid w:val="004071A4"/>
    <w:rsid w:val="00447A58"/>
    <w:rsid w:val="00450A16"/>
    <w:rsid w:val="00456FC0"/>
    <w:rsid w:val="004A557A"/>
    <w:rsid w:val="004B5E67"/>
    <w:rsid w:val="004C0575"/>
    <w:rsid w:val="004D1E3B"/>
    <w:rsid w:val="004F3EDB"/>
    <w:rsid w:val="00502748"/>
    <w:rsid w:val="00516C52"/>
    <w:rsid w:val="00533804"/>
    <w:rsid w:val="005668D5"/>
    <w:rsid w:val="005B39CC"/>
    <w:rsid w:val="005C37EE"/>
    <w:rsid w:val="005E31D8"/>
    <w:rsid w:val="00606494"/>
    <w:rsid w:val="00647405"/>
    <w:rsid w:val="006705A7"/>
    <w:rsid w:val="00674F17"/>
    <w:rsid w:val="00687111"/>
    <w:rsid w:val="006F7048"/>
    <w:rsid w:val="00723FC8"/>
    <w:rsid w:val="00727B4F"/>
    <w:rsid w:val="0074083C"/>
    <w:rsid w:val="00762F98"/>
    <w:rsid w:val="007844BD"/>
    <w:rsid w:val="007908D3"/>
    <w:rsid w:val="00792480"/>
    <w:rsid w:val="00793F0E"/>
    <w:rsid w:val="007F55CC"/>
    <w:rsid w:val="00807B10"/>
    <w:rsid w:val="00815A2B"/>
    <w:rsid w:val="0085563F"/>
    <w:rsid w:val="008968F6"/>
    <w:rsid w:val="008A37ED"/>
    <w:rsid w:val="008A478D"/>
    <w:rsid w:val="008D0DB3"/>
    <w:rsid w:val="008E3582"/>
    <w:rsid w:val="00910B3D"/>
    <w:rsid w:val="009111E6"/>
    <w:rsid w:val="009374E0"/>
    <w:rsid w:val="00955968"/>
    <w:rsid w:val="00964AB0"/>
    <w:rsid w:val="009C1B86"/>
    <w:rsid w:val="009C617D"/>
    <w:rsid w:val="00AC66AF"/>
    <w:rsid w:val="00B1186C"/>
    <w:rsid w:val="00B175E1"/>
    <w:rsid w:val="00B27937"/>
    <w:rsid w:val="00B4586C"/>
    <w:rsid w:val="00B45AF8"/>
    <w:rsid w:val="00B46FAB"/>
    <w:rsid w:val="00B536FC"/>
    <w:rsid w:val="00B65295"/>
    <w:rsid w:val="00BC1827"/>
    <w:rsid w:val="00BC4954"/>
    <w:rsid w:val="00BD5130"/>
    <w:rsid w:val="00BE6C35"/>
    <w:rsid w:val="00BF7531"/>
    <w:rsid w:val="00C129E9"/>
    <w:rsid w:val="00C22321"/>
    <w:rsid w:val="00C355E4"/>
    <w:rsid w:val="00C73FCA"/>
    <w:rsid w:val="00C92454"/>
    <w:rsid w:val="00CA6F60"/>
    <w:rsid w:val="00CC10A8"/>
    <w:rsid w:val="00CD192F"/>
    <w:rsid w:val="00CD3328"/>
    <w:rsid w:val="00CF047F"/>
    <w:rsid w:val="00D11162"/>
    <w:rsid w:val="00D91A86"/>
    <w:rsid w:val="00D95348"/>
    <w:rsid w:val="00DB1E96"/>
    <w:rsid w:val="00DB5219"/>
    <w:rsid w:val="00DE6D00"/>
    <w:rsid w:val="00E0345B"/>
    <w:rsid w:val="00E331E5"/>
    <w:rsid w:val="00E634A9"/>
    <w:rsid w:val="00E74B41"/>
    <w:rsid w:val="00E754EB"/>
    <w:rsid w:val="00E76130"/>
    <w:rsid w:val="00E81DFF"/>
    <w:rsid w:val="00E923B0"/>
    <w:rsid w:val="00EB0359"/>
    <w:rsid w:val="00EB5031"/>
    <w:rsid w:val="00ED39BC"/>
    <w:rsid w:val="00F061BD"/>
    <w:rsid w:val="00F6360E"/>
    <w:rsid w:val="00F67D91"/>
    <w:rsid w:val="00FB7303"/>
    <w:rsid w:val="00FC52FF"/>
    <w:rsid w:val="00FD1EAC"/>
    <w:rsid w:val="00FD2A80"/>
    <w:rsid w:val="00FF4D08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FF938C2-DE87-41D5-98FC-200CE5CC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13</cp:revision>
  <cp:lastPrinted>2016-06-16T12:56:00Z</cp:lastPrinted>
  <dcterms:created xsi:type="dcterms:W3CDTF">2020-10-05T06:56:00Z</dcterms:created>
  <dcterms:modified xsi:type="dcterms:W3CDTF">2020-10-05T07:07:00Z</dcterms:modified>
</cp:coreProperties>
</file>